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5F5C" w:rsidRDefault="00000000">
      <w:pPr>
        <w:pStyle w:val="H2"/>
      </w:pPr>
      <w:r>
        <w:t>ASAQ_1stPOV_example</w:t>
      </w:r>
    </w:p>
    <w:p w:rsidR="002A5F5C" w:rsidRDefault="002A5F5C"/>
    <w:p w:rsidR="002A5F5C" w:rsidRDefault="00000000">
      <w:pPr>
        <w:pStyle w:val="H2"/>
      </w:pPr>
      <w:r>
        <w:t>Survey Flow</w:t>
      </w:r>
    </w:p>
    <w:p w:rsidR="002A5F5C" w:rsidRDefault="00000000">
      <w:pPr>
        <w:pStyle w:val="SFGreen"/>
        <w:keepNext/>
      </w:pPr>
      <w:proofErr w:type="spellStart"/>
      <w:r>
        <w:lastRenderedPageBreak/>
        <w:t>EmbeddedData</w:t>
      </w:r>
      <w:proofErr w:type="spellEnd"/>
    </w:p>
    <w:p w:rsidR="002A5F5C" w:rsidRDefault="00000000">
      <w:pPr>
        <w:pStyle w:val="SFGreen"/>
        <w:keepNext/>
        <w:ind w:firstLine="400"/>
      </w:pPr>
      <w:proofErr w:type="spellStart"/>
      <w:r>
        <w:t>PROLIFIC_PIDValue</w:t>
      </w:r>
      <w:proofErr w:type="spellEnd"/>
      <w:r>
        <w:t xml:space="preserve"> will be set from Panel or URL.</w:t>
      </w:r>
    </w:p>
    <w:p w:rsidR="002A5F5C" w:rsidRDefault="00000000">
      <w:pPr>
        <w:pStyle w:val="SFGreen"/>
        <w:keepNext/>
        <w:ind w:firstLine="400"/>
      </w:pPr>
      <w:proofErr w:type="spellStart"/>
      <w:r>
        <w:t>STUDY_IDValue</w:t>
      </w:r>
      <w:proofErr w:type="spellEnd"/>
      <w:r>
        <w:t xml:space="preserve"> will be set from Panel or URL.</w:t>
      </w:r>
    </w:p>
    <w:p w:rsidR="002A5F5C" w:rsidRDefault="00000000">
      <w:pPr>
        <w:pStyle w:val="SFGreen"/>
        <w:keepNext/>
        <w:ind w:firstLine="400"/>
      </w:pPr>
      <w:proofErr w:type="spellStart"/>
      <w:r>
        <w:t>SESSION_IDValue</w:t>
      </w:r>
      <w:proofErr w:type="spellEnd"/>
      <w:r>
        <w:t xml:space="preserve"> will be set from Panel or URL.</w:t>
      </w:r>
    </w:p>
    <w:p w:rsidR="002A5F5C" w:rsidRDefault="00000000">
      <w:pPr>
        <w:pStyle w:val="SFGreen"/>
        <w:keepNext/>
        <w:ind w:firstLine="400"/>
      </w:pPr>
      <w:proofErr w:type="spellStart"/>
      <w:r>
        <w:t>agentNameValue</w:t>
      </w:r>
      <w:proofErr w:type="spellEnd"/>
      <w:r>
        <w:t xml:space="preserve"> will be set from Panel or URL.</w:t>
      </w:r>
    </w:p>
    <w:p w:rsidR="002A5F5C" w:rsidRDefault="00000000">
      <w:pPr>
        <w:pStyle w:val="SFGreen"/>
        <w:keepNext/>
        <w:ind w:firstLine="400"/>
      </w:pPr>
      <w:r>
        <w:t>RANDOM_ID = ${rand://int/10000:100000}</w:t>
      </w:r>
    </w:p>
    <w:p w:rsidR="002A5F5C" w:rsidRDefault="00000000">
      <w:pPr>
        <w:pStyle w:val="SFGreen"/>
        <w:keepNext/>
        <w:ind w:firstLine="400"/>
      </w:pPr>
      <w:proofErr w:type="spellStart"/>
      <w:r>
        <w:t>att_ck</w:t>
      </w:r>
      <w:proofErr w:type="spellEnd"/>
      <w:r>
        <w:t xml:space="preserve"> = 0</w:t>
      </w:r>
    </w:p>
    <w:p w:rsidR="002A5F5C" w:rsidRDefault="00000000">
      <w:pPr>
        <w:pStyle w:val="SFGray"/>
        <w:keepNext/>
      </w:pPr>
      <w:r>
        <w:t>Block: Intro (2 Questions)</w:t>
      </w:r>
    </w:p>
    <w:p w:rsidR="002A5F5C" w:rsidRDefault="00000000">
      <w:pPr>
        <w:pStyle w:val="SFGray"/>
        <w:keepNext/>
      </w:pPr>
      <w:r>
        <w:t>Standard: Instruction (1 Question)</w:t>
      </w:r>
    </w:p>
    <w:p w:rsidR="002A5F5C" w:rsidRDefault="00000000">
      <w:pPr>
        <w:pStyle w:val="SFGray"/>
        <w:keepNext/>
      </w:pPr>
      <w:r>
        <w:t>Standard: ASAQ (1 Question)</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t>If Please rate the following statements based on your last previous interaction with ... As attention check, please, select agree (3). - Agree&lt;</w:t>
      </w:r>
      <w:proofErr w:type="spellStart"/>
      <w:r>
        <w:t>br</w:t>
      </w:r>
      <w:proofErr w:type="spellEnd"/>
      <w:r>
        <w:t>&gt;3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t>If Please rate the following statements based on your last previous interaction with ... ${e://Field/agentName} can walk or not, however, select the middle option labelled with the number zero to indicate that you are not sleeping - Neither agree nor disagree&lt;</w:t>
      </w:r>
      <w:proofErr w:type="spellStart"/>
      <w:r>
        <w:t>br</w:t>
      </w:r>
      <w:proofErr w:type="spellEnd"/>
      <w:r>
        <w:t>&gt;0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t>If Please rate the following statements based on your last previous interaction with ... Please select agree (3) to show you are paying attention to this question - Agree&lt;</w:t>
      </w:r>
      <w:proofErr w:type="spellStart"/>
      <w:r>
        <w:t>br</w:t>
      </w:r>
      <w:proofErr w:type="spellEnd"/>
      <w:r>
        <w:t>&gt;3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t>If Please rate the following statements based on your last previous interaction with ... Make sure you select the middle option labelled with the number zero to show you are not a bot - Neither agree nor disagree&lt;</w:t>
      </w:r>
      <w:proofErr w:type="spellStart"/>
      <w:r>
        <w:t>br</w:t>
      </w:r>
      <w:proofErr w:type="spellEnd"/>
      <w:r>
        <w:t>&gt;0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lastRenderedPageBreak/>
        <w:t>Branch: New Branch</w:t>
      </w:r>
    </w:p>
    <w:p w:rsidR="002A5F5C" w:rsidRDefault="00000000">
      <w:pPr>
        <w:pStyle w:val="SFBlue"/>
        <w:keepNext/>
        <w:ind w:firstLine="400"/>
      </w:pPr>
      <w:r>
        <w:t>If</w:t>
      </w:r>
    </w:p>
    <w:p w:rsidR="002A5F5C" w:rsidRDefault="00000000">
      <w:pPr>
        <w:pStyle w:val="SFBlue"/>
        <w:keepNext/>
        <w:ind w:firstLine="800"/>
      </w:pPr>
      <w:r>
        <w:t>If Please rate the following statements based on your last previous interaction with ... Please select disagree here to show you still pay attention - Disagree&lt;</w:t>
      </w:r>
      <w:proofErr w:type="spellStart"/>
      <w:r>
        <w:t>br</w:t>
      </w:r>
      <w:proofErr w:type="spellEnd"/>
      <w:r>
        <w:t>&gt;-3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t>If Please rate the following statements based on your last previous interaction with ... Please select agree to pass this attention check - Agree&lt;</w:t>
      </w:r>
      <w:proofErr w:type="spellStart"/>
      <w:r>
        <w:t>br</w:t>
      </w:r>
      <w:proofErr w:type="spellEnd"/>
      <w:r>
        <w:t>&gt;3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t>If Please rate the following statements based on your last previous interaction with ... To show you are really reading these questions, please select the option labelled with the number two - 2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t>If Please rate the following statements based on your last previous interaction with ... To indicate you are still there please select agree - Agree&lt;</w:t>
      </w:r>
      <w:proofErr w:type="spellStart"/>
      <w:r>
        <w:t>br</w:t>
      </w:r>
      <w:proofErr w:type="spellEnd"/>
      <w:r>
        <w:t>&gt;3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t>If Please rate the following statements based on your last previous interaction with ... To show you are not sleeping, as attention check please select disagree - Disagree&lt;</w:t>
      </w:r>
      <w:proofErr w:type="spellStart"/>
      <w:r>
        <w:t>br</w:t>
      </w:r>
      <w:proofErr w:type="spellEnd"/>
      <w:r>
        <w:t>&gt;-3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lastRenderedPageBreak/>
        <w:t>If Please rate the following statements based on your last previous interaction with ... To show you are paying attention, please select the option labelled with the number one - 1 Is Selected</w:t>
      </w:r>
    </w:p>
    <w:p w:rsidR="002A5F5C" w:rsidRDefault="00000000">
      <w:pPr>
        <w:pStyle w:val="SFGreen"/>
        <w:keepNext/>
        <w:ind w:left="400"/>
      </w:pPr>
      <w:proofErr w:type="spellStart"/>
      <w:r>
        <w:t>EmbeddedData</w:t>
      </w:r>
      <w:proofErr w:type="spellEnd"/>
    </w:p>
    <w:p w:rsidR="002A5F5C" w:rsidRDefault="00000000">
      <w:pPr>
        <w:pStyle w:val="SFGreen"/>
        <w:keepNext/>
        <w:ind w:left="400" w:firstLine="400"/>
      </w:pPr>
      <w:proofErr w:type="spellStart"/>
      <w:r>
        <w:t>att_ck</w:t>
      </w:r>
      <w:proofErr w:type="spellEnd"/>
      <w:r>
        <w:t xml:space="preserve"> = $e{ ${e://Field/att_ck} + 1 }</w:t>
      </w:r>
    </w:p>
    <w:p w:rsidR="002A5F5C" w:rsidRDefault="00000000">
      <w:pPr>
        <w:pStyle w:val="SFBlue"/>
        <w:keepNext/>
      </w:pPr>
      <w:r>
        <w:t>Branch: New Branch</w:t>
      </w:r>
    </w:p>
    <w:p w:rsidR="002A5F5C" w:rsidRDefault="00000000">
      <w:pPr>
        <w:pStyle w:val="SFBlue"/>
        <w:keepNext/>
        <w:ind w:firstLine="400"/>
      </w:pPr>
      <w:r>
        <w:t>If</w:t>
      </w:r>
    </w:p>
    <w:p w:rsidR="002A5F5C" w:rsidRDefault="00000000">
      <w:pPr>
        <w:pStyle w:val="SFBlue"/>
        <w:keepNext/>
        <w:ind w:firstLine="800"/>
      </w:pPr>
      <w:r>
        <w:t xml:space="preserve">If </w:t>
      </w:r>
      <w:proofErr w:type="spellStart"/>
      <w:r>
        <w:t>att_ck</w:t>
      </w:r>
      <w:proofErr w:type="spellEnd"/>
      <w:r>
        <w:t xml:space="preserve"> Is Less Than  8</w:t>
      </w:r>
    </w:p>
    <w:p w:rsidR="002A5F5C" w:rsidRDefault="00000000">
      <w:pPr>
        <w:pStyle w:val="SFGray"/>
        <w:keepNext/>
        <w:ind w:left="400"/>
      </w:pPr>
      <w:r>
        <w:t xml:space="preserve">Block: </w:t>
      </w:r>
      <w:proofErr w:type="spellStart"/>
      <w:r>
        <w:t>AttentionCheck</w:t>
      </w:r>
      <w:proofErr w:type="spellEnd"/>
      <w:r>
        <w:t xml:space="preserve"> (1 Question)</w:t>
      </w:r>
    </w:p>
    <w:p w:rsidR="002A5F5C" w:rsidRDefault="00000000">
      <w:pPr>
        <w:pStyle w:val="SFRed"/>
        <w:keepNext/>
        <w:ind w:left="400"/>
      </w:pPr>
      <w:proofErr w:type="spellStart"/>
      <w:r>
        <w:t>EndSurvey</w:t>
      </w:r>
      <w:proofErr w:type="spellEnd"/>
      <w:r>
        <w:t>: Advanced</w:t>
      </w:r>
    </w:p>
    <w:p w:rsidR="002A5F5C" w:rsidRDefault="00000000">
      <w:pPr>
        <w:pStyle w:val="SFGray"/>
        <w:keepNext/>
      </w:pPr>
      <w:r>
        <w:t>Block: Comment (2 Questions)</w:t>
      </w:r>
    </w:p>
    <w:p w:rsidR="002A5F5C" w:rsidRDefault="00000000">
      <w:pPr>
        <w:pStyle w:val="SFRed"/>
        <w:keepNext/>
      </w:pPr>
      <w:proofErr w:type="spellStart"/>
      <w:r>
        <w:t>EndSurvey</w:t>
      </w:r>
      <w:proofErr w:type="spellEnd"/>
      <w:r>
        <w:t>: Advanced</w:t>
      </w:r>
    </w:p>
    <w:tbl>
      <w:tblPr>
        <w:tblW w:w="0" w:type="auto"/>
        <w:tblInd w:w="10" w:type="dxa"/>
        <w:tblCellMar>
          <w:left w:w="10" w:type="dxa"/>
          <w:right w:w="10" w:type="dxa"/>
        </w:tblCellMar>
        <w:tblLook w:val="04A0" w:firstRow="1" w:lastRow="0" w:firstColumn="1" w:lastColumn="0" w:noHBand="0" w:noVBand="1"/>
      </w:tblPr>
      <w:tblGrid>
        <w:gridCol w:w="1350"/>
        <w:gridCol w:w="8020"/>
      </w:tblGrid>
      <w:tr w:rsidR="002A5F5C">
        <w:tblPrEx>
          <w:tblCellMar>
            <w:top w:w="0" w:type="dxa"/>
            <w:bottom w:w="0" w:type="dxa"/>
          </w:tblCellMar>
        </w:tblPrEx>
        <w:trPr>
          <w:trHeight w:val="300"/>
        </w:trPr>
        <w:tc>
          <w:tcPr>
            <w:tcW w:w="1368" w:type="dxa"/>
            <w:tcBorders>
              <w:top w:val="nil"/>
              <w:left w:val="nil"/>
              <w:bottom w:val="nil"/>
              <w:right w:val="nil"/>
            </w:tcBorders>
          </w:tcPr>
          <w:p w:rsidR="002A5F5C" w:rsidRDefault="00000000">
            <w:pPr>
              <w:rPr>
                <w:color w:val="CCCCCC"/>
              </w:rPr>
            </w:pPr>
            <w:r>
              <w:rPr>
                <w:color w:val="CCCCCC"/>
              </w:rPr>
              <w:t>Page Break</w:t>
            </w:r>
          </w:p>
        </w:tc>
        <w:tc>
          <w:tcPr>
            <w:tcW w:w="8208" w:type="dxa"/>
            <w:tcBorders>
              <w:top w:val="nil"/>
              <w:left w:val="nil"/>
              <w:bottom w:val="nil"/>
              <w:right w:val="nil"/>
            </w:tcBorders>
          </w:tcPr>
          <w:p w:rsidR="002A5F5C" w:rsidRDefault="002A5F5C">
            <w:pPr>
              <w:pBdr>
                <w:top w:val="single" w:sz="8" w:space="0" w:color="CCCCCC"/>
              </w:pBdr>
              <w:spacing w:before="120" w:after="120" w:line="120" w:lineRule="auto"/>
              <w:jc w:val="center"/>
              <w:rPr>
                <w:color w:val="CCCCCC"/>
              </w:rPr>
            </w:pPr>
          </w:p>
        </w:tc>
      </w:tr>
    </w:tbl>
    <w:p w:rsidR="002A5F5C" w:rsidRDefault="00000000">
      <w:r>
        <w:br w:type="page"/>
      </w:r>
    </w:p>
    <w:p w:rsidR="002A5F5C" w:rsidRDefault="002A5F5C">
      <w:pPr>
        <w:pStyle w:val="BlockSeparator"/>
      </w:pPr>
    </w:p>
    <w:p w:rsidR="002A5F5C" w:rsidRDefault="00000000">
      <w:pPr>
        <w:pStyle w:val="BlockStartLabel"/>
      </w:pPr>
      <w:r>
        <w:t>Start of Block: Intro</w:t>
      </w:r>
    </w:p>
    <w:p w:rsidR="002A5F5C" w:rsidRDefault="002A5F5C"/>
    <w:p w:rsidR="002A5F5C" w:rsidRDefault="00000000">
      <w:pPr>
        <w:keepNext/>
      </w:pPr>
      <w:r>
        <w:t xml:space="preserve">INTRO </w:t>
      </w:r>
      <w:r>
        <w:rPr>
          <w:b/>
        </w:rPr>
        <w:t>“Evaluation of the Artificial-Social-Agent Questionnaire”</w:t>
      </w:r>
      <w:r>
        <w:t xml:space="preserve">  You are invited to this part of the study because of your recent interaction with </w:t>
      </w:r>
      <w:r>
        <w:rPr>
          <w:color w:val="426092"/>
        </w:rPr>
        <w:t>${e://Field/agentName}</w:t>
      </w:r>
      <w:r>
        <w:t xml:space="preserve"> (i.e., within the past six months as you have reported in the first part of this study).   </w:t>
      </w:r>
      <w:r>
        <w:rPr>
          <w:b/>
        </w:rPr>
        <w:t>What we ask from you:</w:t>
      </w:r>
      <w:r>
        <w:t xml:space="preserve"> In this part, we ask you to rate your interaction with </w:t>
      </w:r>
      <w:r>
        <w:rPr>
          <w:color w:val="426092"/>
        </w:rPr>
        <w:t>${e://Field/agentName}</w:t>
      </w:r>
      <w:r>
        <w:t xml:space="preserve">. The rating task consists of 100 questions. Additionally, we ask an open question to describe your experience with </w:t>
      </w:r>
      <w:r>
        <w:rPr>
          <w:color w:val="426092"/>
        </w:rPr>
        <w:t>${e://Field/agentName}</w:t>
      </w:r>
      <w:r>
        <w:t xml:space="preserve"> in your own words. This study will take about 25 minutes (3.30 GBP payment).    The study includes attention checks. If you fail these checks, your participation will be rejected. As long as you read the instructions and complete the tasks, your participation will be approved and you will receive your payment following the regulations of Prolific. The study will be hosted in the online survey platform Qualtrics.    </w:t>
      </w:r>
      <w:r>
        <w:rPr>
          <w:b/>
        </w:rPr>
        <w:t>Consent:</w:t>
      </w:r>
      <w:r>
        <w:t> Do you agree to participate?</w:t>
      </w:r>
    </w:p>
    <w:p w:rsidR="002A5F5C" w:rsidRDefault="00000000">
      <w:pPr>
        <w:pStyle w:val="ListParagraph"/>
        <w:keepNext/>
        <w:numPr>
          <w:ilvl w:val="0"/>
          <w:numId w:val="4"/>
        </w:numPr>
      </w:pPr>
      <w:r>
        <w:t xml:space="preserve">Yes  (4) </w:t>
      </w:r>
    </w:p>
    <w:p w:rsidR="002A5F5C" w:rsidRDefault="00000000">
      <w:pPr>
        <w:pStyle w:val="ListParagraph"/>
        <w:keepNext/>
        <w:numPr>
          <w:ilvl w:val="0"/>
          <w:numId w:val="4"/>
        </w:numPr>
      </w:pPr>
      <w:r>
        <w:t xml:space="preserve">No, I do NOT wish to participate anymore  (5) </w:t>
      </w:r>
    </w:p>
    <w:p w:rsidR="002A5F5C" w:rsidRDefault="002A5F5C"/>
    <w:p w:rsidR="002A5F5C" w:rsidRDefault="002A5F5C">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2A5F5C">
        <w:tblPrEx>
          <w:tblCellMar>
            <w:top w:w="0" w:type="dxa"/>
            <w:bottom w:w="0" w:type="dxa"/>
          </w:tblCellMar>
        </w:tblPrEx>
        <w:trPr>
          <w:trHeight w:val="300"/>
        </w:trPr>
        <w:tc>
          <w:tcPr>
            <w:tcW w:w="1368" w:type="dxa"/>
            <w:tcBorders>
              <w:top w:val="nil"/>
              <w:left w:val="nil"/>
              <w:bottom w:val="nil"/>
              <w:right w:val="nil"/>
            </w:tcBorders>
          </w:tcPr>
          <w:p w:rsidR="002A5F5C" w:rsidRDefault="00000000">
            <w:pPr>
              <w:rPr>
                <w:color w:val="CCCCCC"/>
              </w:rPr>
            </w:pPr>
            <w:r>
              <w:rPr>
                <w:color w:val="CCCCCC"/>
              </w:rPr>
              <w:t>Page Break</w:t>
            </w:r>
          </w:p>
        </w:tc>
        <w:tc>
          <w:tcPr>
            <w:tcW w:w="8208" w:type="dxa"/>
            <w:tcBorders>
              <w:top w:val="nil"/>
              <w:left w:val="nil"/>
              <w:bottom w:val="nil"/>
              <w:right w:val="nil"/>
            </w:tcBorders>
          </w:tcPr>
          <w:p w:rsidR="002A5F5C" w:rsidRDefault="002A5F5C">
            <w:pPr>
              <w:pBdr>
                <w:top w:val="single" w:sz="8" w:space="0" w:color="CCCCCC"/>
              </w:pBdr>
              <w:spacing w:before="120" w:after="120" w:line="120" w:lineRule="auto"/>
              <w:jc w:val="center"/>
              <w:rPr>
                <w:color w:val="CCCCCC"/>
              </w:rPr>
            </w:pPr>
          </w:p>
        </w:tc>
      </w:tr>
    </w:tbl>
    <w:p w:rsidR="002A5F5C" w:rsidRDefault="00000000">
      <w:r>
        <w:br w:type="page"/>
      </w:r>
    </w:p>
    <w:p w:rsidR="002A5F5C" w:rsidRDefault="00000000">
      <w:pPr>
        <w:pStyle w:val="QDisplayLogic"/>
        <w:keepNext/>
      </w:pPr>
      <w:r>
        <w:lastRenderedPageBreak/>
        <w:t>Display this question:</w:t>
      </w:r>
    </w:p>
    <w:p w:rsidR="002A5F5C" w:rsidRDefault="00000000">
      <w:pPr>
        <w:pStyle w:val="QDisplayLogic"/>
        <w:keepNext/>
        <w:ind w:firstLine="400"/>
      </w:pPr>
      <w:r>
        <w:t>If INTRO = 5</w:t>
      </w:r>
    </w:p>
    <w:p w:rsidR="002A5F5C" w:rsidRDefault="002A5F5C"/>
    <w:p w:rsidR="002A5F5C" w:rsidRDefault="00000000">
      <w:pPr>
        <w:keepNext/>
      </w:pPr>
      <w:r>
        <w:t xml:space="preserve">END0_ALL You have decided not to participate in this study. If you have questions about this study, you can contact </w:t>
      </w:r>
      <w:r w:rsidR="00826F5B">
        <w:t>&lt;name&gt;</w:t>
      </w:r>
      <w:r>
        <w:t> (</w:t>
      </w:r>
      <w:proofErr w:type="spellStart"/>
      <w:r w:rsidR="00826F5B">
        <w:t>name</w:t>
      </w:r>
      <w:r>
        <w:t>@</w:t>
      </w:r>
      <w:r w:rsidR="00826F5B">
        <w:t>email</w:t>
      </w:r>
      <w:r>
        <w:t>.</w:t>
      </w:r>
      <w:r w:rsidR="00826F5B">
        <w:t>ext</w:t>
      </w:r>
      <w:proofErr w:type="spellEnd"/>
      <w:r>
        <w:t xml:space="preserve">).    </w:t>
      </w:r>
      <w:r>
        <w:br/>
        <w:t>Click the next button to go back to Prolific and please, </w:t>
      </w:r>
      <w:r>
        <w:rPr>
          <w:b/>
        </w:rPr>
        <w:t>return your submission</w:t>
      </w:r>
      <w:r>
        <w:t xml:space="preserve"> in Prolific (otherwise we will have to reject your submission).  </w:t>
      </w:r>
      <w:r>
        <w:br/>
        <w:t> </w:t>
      </w:r>
    </w:p>
    <w:p w:rsidR="002A5F5C" w:rsidRDefault="002A5F5C"/>
    <w:p w:rsidR="002A5F5C" w:rsidRDefault="00000000">
      <w:pPr>
        <w:pStyle w:val="BlockEndLabel"/>
      </w:pPr>
      <w:r>
        <w:t>End of Block: Intro</w:t>
      </w:r>
    </w:p>
    <w:p w:rsidR="002A5F5C" w:rsidRDefault="002A5F5C">
      <w:pPr>
        <w:pStyle w:val="BlockSeparator"/>
      </w:pPr>
    </w:p>
    <w:p w:rsidR="002A5F5C" w:rsidRDefault="00000000">
      <w:pPr>
        <w:pStyle w:val="BlockStartLabel"/>
      </w:pPr>
      <w:r>
        <w:t>Start of Block: Instruction</w:t>
      </w:r>
    </w:p>
    <w:tbl>
      <w:tblPr>
        <w:tblStyle w:val="QQuestionIconTable"/>
        <w:tblW w:w="50" w:type="auto"/>
        <w:tblLook w:val="07E0" w:firstRow="1" w:lastRow="1" w:firstColumn="1" w:lastColumn="1" w:noHBand="1" w:noVBand="1"/>
      </w:tblPr>
      <w:tblGrid>
        <w:gridCol w:w="380"/>
      </w:tblGrid>
      <w:tr w:rsidR="002A5F5C">
        <w:tc>
          <w:tcPr>
            <w:tcW w:w="50" w:type="dxa"/>
          </w:tcPr>
          <w:p w:rsidR="002A5F5C" w:rsidRDefault="00000000">
            <w:pPr>
              <w:keepNext/>
            </w:pPr>
            <w:r>
              <w:rPr>
                <w:noProof/>
              </w:rPr>
              <w:drawing>
                <wp:inline distT="0" distB="0" distL="0" distR="0">
                  <wp:extent cx="228600" cy="228600"/>
                  <wp:effectExtent l="0" t="0" r="0" b="0"/>
                  <wp:docPr id="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rsidR="002A5F5C" w:rsidRDefault="002A5F5C"/>
    <w:p w:rsidR="002A5F5C" w:rsidRDefault="00000000">
      <w:pPr>
        <w:keepNext/>
      </w:pPr>
      <w:r>
        <w:t xml:space="preserve">INSTRUCTION </w:t>
      </w:r>
      <w:r>
        <w:rPr>
          <w:b/>
        </w:rPr>
        <w:t>Instructions</w:t>
      </w:r>
      <w:r>
        <w:t xml:space="preserve"> </w:t>
      </w:r>
      <w:r>
        <w:br/>
        <w:t>  Next, you will be given a list of statements and your task is to rate these statements on the provided scales based on the last previous interaction between </w:t>
      </w:r>
      <w:r>
        <w:rPr>
          <w:color w:val="426092"/>
        </w:rPr>
        <w:t>${e://Field/agentName}</w:t>
      </w:r>
      <w:r>
        <w:t xml:space="preserve"> and you, as a user.    The statements can have different scales. " The picture below shows an example of how to indicate your response on the illustrated scale. " </w:t>
      </w:r>
      <w:r>
        <w:rPr>
          <w:b/>
        </w:rPr>
        <w:t>Please, pay attention to the labels of the scales on the top to guide you on how to score your response. </w:t>
      </w:r>
      <w:r>
        <w:t xml:space="preserve">             After rating all statements, we ask you to describe your experience interacting with </w:t>
      </w:r>
      <w:r>
        <w:rPr>
          <w:color w:val="426092"/>
        </w:rPr>
        <w:t>${e://Field/agentName}</w:t>
      </w:r>
      <w:r>
        <w:t xml:space="preserve"> in your own words and (optionally) give us your comment about this survey.     If you are ready, please click the next button (below) to start with the survey </w:t>
      </w:r>
      <w:proofErr w:type="gramStart"/>
      <w:r>
        <w:t> ..</w:t>
      </w:r>
      <w:proofErr w:type="gramEnd"/>
      <w:r>
        <w:t xml:space="preserve"> Good luck!     </w:t>
      </w:r>
    </w:p>
    <w:p w:rsidR="002A5F5C" w:rsidRDefault="002A5F5C"/>
    <w:p w:rsidR="002A5F5C" w:rsidRDefault="00000000">
      <w:pPr>
        <w:pStyle w:val="BlockEndLabel"/>
      </w:pPr>
      <w:r>
        <w:t>End of Block: Instruction</w:t>
      </w:r>
    </w:p>
    <w:p w:rsidR="002A5F5C" w:rsidRDefault="002A5F5C">
      <w:pPr>
        <w:pStyle w:val="BlockSeparator"/>
      </w:pPr>
    </w:p>
    <w:p w:rsidR="002A5F5C" w:rsidRDefault="00000000">
      <w:pPr>
        <w:pStyle w:val="BlockStartLabel"/>
      </w:pPr>
      <w:r>
        <w:t>Start of Block: ASAQ</w:t>
      </w:r>
    </w:p>
    <w:tbl>
      <w:tblPr>
        <w:tblStyle w:val="QQuestionIconTable"/>
        <w:tblW w:w="100" w:type="auto"/>
        <w:tblLook w:val="07E0" w:firstRow="1" w:lastRow="1" w:firstColumn="1" w:lastColumn="1" w:noHBand="1" w:noVBand="1"/>
      </w:tblPr>
      <w:tblGrid>
        <w:gridCol w:w="380"/>
        <w:gridCol w:w="380"/>
      </w:tblGrid>
      <w:tr w:rsidR="002A5F5C">
        <w:tc>
          <w:tcPr>
            <w:tcW w:w="50" w:type="dxa"/>
          </w:tcPr>
          <w:p w:rsidR="002A5F5C" w:rsidRDefault="00000000">
            <w:pPr>
              <w:keepNext/>
            </w:pPr>
            <w:r>
              <w:rPr>
                <w:noProof/>
              </w:rPr>
              <w:drawing>
                <wp:inline distT="0" distB="0" distL="0" distR="0">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c>
          <w:tcPr>
            <w:tcW w:w="50" w:type="dxa"/>
          </w:tcPr>
          <w:p w:rsidR="002A5F5C" w:rsidRDefault="00000000">
            <w:pPr>
              <w:keepNext/>
            </w:pPr>
            <w:r>
              <w:rPr>
                <w:noProof/>
              </w:rPr>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9"/>
                          <a:stretch>
                            <a:fillRect/>
                          </a:stretch>
                        </pic:blipFill>
                        <pic:spPr>
                          <a:xfrm>
                            <a:off x="0" y="0"/>
                            <a:ext cx="228600" cy="228600"/>
                          </a:xfrm>
                          <a:prstGeom prst="rect">
                            <a:avLst/>
                          </a:prstGeom>
                        </pic:spPr>
                      </pic:pic>
                    </a:graphicData>
                  </a:graphic>
                </wp:inline>
              </w:drawing>
            </w:r>
          </w:p>
        </w:tc>
      </w:tr>
    </w:tbl>
    <w:p w:rsidR="002A5F5C" w:rsidRDefault="002A5F5C"/>
    <w:p w:rsidR="002A5F5C" w:rsidRDefault="00000000">
      <w:pPr>
        <w:keepNext/>
      </w:pPr>
      <w:r>
        <w:lastRenderedPageBreak/>
        <w:t xml:space="preserve">ASAQ  Please rate the following statements based on your last previous interaction with </w:t>
      </w:r>
      <w:r>
        <w:rPr>
          <w:color w:val="426092"/>
        </w:rPr>
        <w:t>${e://Field/agentName}</w:t>
      </w:r>
      <w:r>
        <w:t xml:space="preserve">: </w:t>
      </w:r>
    </w:p>
    <w:tbl>
      <w:tblPr>
        <w:tblStyle w:val="QQuestionTable"/>
        <w:tblW w:w="9576" w:type="auto"/>
        <w:tblLook w:val="07E0" w:firstRow="1" w:lastRow="1" w:firstColumn="1" w:lastColumn="1" w:noHBand="1" w:noVBand="1"/>
      </w:tblPr>
      <w:tblGrid>
        <w:gridCol w:w="2633"/>
        <w:gridCol w:w="1162"/>
        <w:gridCol w:w="886"/>
        <w:gridCol w:w="886"/>
        <w:gridCol w:w="1147"/>
        <w:gridCol w:w="916"/>
        <w:gridCol w:w="916"/>
        <w:gridCol w:w="1044"/>
      </w:tblGrid>
      <w:tr w:rsidR="002A5F5C" w:rsidTr="002A5F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2A5F5C" w:rsidRDefault="002A5F5C">
            <w:pPr>
              <w:keepNext/>
            </w:pPr>
          </w:p>
        </w:tc>
        <w:tc>
          <w:tcPr>
            <w:tcW w:w="1197" w:type="dxa"/>
          </w:tcPr>
          <w:p w:rsidR="002A5F5C" w:rsidRDefault="00000000">
            <w:pPr>
              <w:cnfStyle w:val="100000000000" w:firstRow="1" w:lastRow="0" w:firstColumn="0" w:lastColumn="0" w:oddVBand="0" w:evenVBand="0" w:oddHBand="0" w:evenHBand="0" w:firstRowFirstColumn="0" w:firstRowLastColumn="0" w:lastRowFirstColumn="0" w:lastRowLastColumn="0"/>
            </w:pPr>
            <w:r>
              <w:t>Disagree -3 (-3)</w:t>
            </w:r>
          </w:p>
        </w:tc>
        <w:tc>
          <w:tcPr>
            <w:tcW w:w="1197" w:type="dxa"/>
          </w:tcPr>
          <w:p w:rsidR="002A5F5C" w:rsidRDefault="00000000">
            <w:pPr>
              <w:cnfStyle w:val="100000000000" w:firstRow="1" w:lastRow="0" w:firstColumn="0" w:lastColumn="0" w:oddVBand="0" w:evenVBand="0" w:oddHBand="0" w:evenHBand="0" w:firstRowFirstColumn="0" w:firstRowLastColumn="0" w:lastRowFirstColumn="0" w:lastRowLastColumn="0"/>
            </w:pPr>
            <w:r>
              <w:t>-2 (-2)</w:t>
            </w:r>
          </w:p>
        </w:tc>
        <w:tc>
          <w:tcPr>
            <w:tcW w:w="1197" w:type="dxa"/>
          </w:tcPr>
          <w:p w:rsidR="002A5F5C" w:rsidRDefault="00000000">
            <w:pPr>
              <w:cnfStyle w:val="100000000000" w:firstRow="1" w:lastRow="0" w:firstColumn="0" w:lastColumn="0" w:oddVBand="0" w:evenVBand="0" w:oddHBand="0" w:evenHBand="0" w:firstRowFirstColumn="0" w:firstRowLastColumn="0" w:lastRowFirstColumn="0" w:lastRowLastColumn="0"/>
            </w:pPr>
            <w:r>
              <w:t>-1 (-1)</w:t>
            </w:r>
          </w:p>
        </w:tc>
        <w:tc>
          <w:tcPr>
            <w:tcW w:w="1197" w:type="dxa"/>
          </w:tcPr>
          <w:p w:rsidR="002A5F5C" w:rsidRDefault="00000000">
            <w:pPr>
              <w:cnfStyle w:val="100000000000" w:firstRow="1" w:lastRow="0" w:firstColumn="0" w:lastColumn="0" w:oddVBand="0" w:evenVBand="0" w:oddHBand="0" w:evenHBand="0" w:firstRowFirstColumn="0" w:firstRowLastColumn="0" w:lastRowFirstColumn="0" w:lastRowLastColumn="0"/>
            </w:pPr>
            <w:r>
              <w:t>Neither agree nor disagree 0 (0)</w:t>
            </w:r>
          </w:p>
        </w:tc>
        <w:tc>
          <w:tcPr>
            <w:tcW w:w="1197" w:type="dxa"/>
          </w:tcPr>
          <w:p w:rsidR="002A5F5C" w:rsidRDefault="00000000">
            <w:pPr>
              <w:cnfStyle w:val="100000000000" w:firstRow="1" w:lastRow="0" w:firstColumn="0" w:lastColumn="0" w:oddVBand="0" w:evenVBand="0" w:oddHBand="0" w:evenHBand="0" w:firstRowFirstColumn="0" w:firstRowLastColumn="0" w:lastRowFirstColumn="0" w:lastRowLastColumn="0"/>
            </w:pPr>
            <w:r>
              <w:t>1 (1)</w:t>
            </w:r>
          </w:p>
        </w:tc>
        <w:tc>
          <w:tcPr>
            <w:tcW w:w="1197" w:type="dxa"/>
          </w:tcPr>
          <w:p w:rsidR="002A5F5C" w:rsidRDefault="00000000">
            <w:pPr>
              <w:cnfStyle w:val="100000000000" w:firstRow="1" w:lastRow="0" w:firstColumn="0" w:lastColumn="0" w:oddVBand="0" w:evenVBand="0" w:oddHBand="0" w:evenHBand="0" w:firstRowFirstColumn="0" w:firstRowLastColumn="0" w:lastRowFirstColumn="0" w:lastRowLastColumn="0"/>
            </w:pPr>
            <w:r>
              <w:t>2 (2)</w:t>
            </w:r>
          </w:p>
        </w:tc>
        <w:tc>
          <w:tcPr>
            <w:tcW w:w="1197" w:type="dxa"/>
          </w:tcPr>
          <w:p w:rsidR="002A5F5C" w:rsidRDefault="00000000">
            <w:pPr>
              <w:cnfStyle w:val="100000000000" w:firstRow="1" w:lastRow="0" w:firstColumn="0" w:lastColumn="0" w:oddVBand="0" w:evenVBand="0" w:oddHBand="0" w:evenHBand="0" w:firstRowFirstColumn="0" w:firstRowLastColumn="0" w:lastRowFirstColumn="0" w:lastRowLastColumn="0"/>
            </w:pPr>
            <w:r>
              <w:t>Agree 3 (3)</w:t>
            </w: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As attention check, please, select agree (3). (ATT _1)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can walk or not, however, select the middle option labelled with the number zero to indicate that you are not sleeping (ATT _2)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Please select agree (3) to show you are paying attention to this question (ATT_3)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Make sure you select the middle option labelled with the number zero to show you are not a bot (ATT _4)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Please select disagree here to show you still pay attention (ATT _5)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Please select agree to pass this attention check (ATT _6)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To show you are really reading these questions, please select the option labelled with the number two (ATT_7)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To indicate you are still there please select agree (ATT _8)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To show you are not sleeping, as attention check please select disagree (ATT _9)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lastRenderedPageBreak/>
              <w:t xml:space="preserve">To show you are paying attention, please select the option labelled with the number one (ATT _10)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appearance is human (ASAQ _HLA1)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has the appearance of a human (ASAQ _HLA2)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has a human-like outside (ASAQ _HLA3)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appearance makes me think of a human (ASAQ _HLA4)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A human would behave like </w:t>
            </w:r>
            <w:r>
              <w:rPr>
                <w:color w:val="426092"/>
              </w:rPr>
              <w:t>${e://Field/agentName}</w:t>
            </w:r>
            <w:r>
              <w:t xml:space="preserve"> (ASAQ _HLB1)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manners are consistent with those of people (ASAQ _HLB2)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behavior makes me think of human behavior (ASAQ _HLB3)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behaves like a real person (ASAQ _HLB4)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has a human-like manner (ASAQ _HLB5)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appears like something that could exist in nature (ASAQ _NA1)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has a natural physique (ASAQ _NA2)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lastRenderedPageBreak/>
              <w:t>${e://Field/agentName}</w:t>
            </w:r>
            <w:r>
              <w:t xml:space="preserve">'s resemblance has an organic origin (ASAQ _NA3)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seems natural from its outward appearance (ASAQ _NA4)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How </w:t>
            </w:r>
            <w:r>
              <w:rPr>
                <w:color w:val="426092"/>
              </w:rPr>
              <w:t>${e://Field/agentName}</w:t>
            </w:r>
            <w:r>
              <w:t xml:space="preserve"> is represented is realistic (ASAQ _NA5)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alive (ASAQ _NB1)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acts naturally (ASAQ _NB2)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reacts like a living organism (ASAQ _NB3)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appearance is appropriate (ASAQ _AAS1)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physique is suitable for its role (ASAQ _AAS2)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appearance was suitable (ASAQ _AAS3)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easy to use (ASAQ _AU1)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Learning to work with </w:t>
            </w:r>
            <w:r>
              <w:rPr>
                <w:color w:val="426092"/>
              </w:rPr>
              <w:t>${e://Field/agentName}</w:t>
            </w:r>
            <w:r>
              <w:t xml:space="preserve"> is easy (ASAQ _AU2)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Learning how to communicate with </w:t>
            </w:r>
            <w:r>
              <w:rPr>
                <w:color w:val="426092"/>
              </w:rPr>
              <w:t>${e://Field/agentName}</w:t>
            </w:r>
            <w:r>
              <w:t xml:space="preserve"> is quick (ASAQ _AU3)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does its task well </w:t>
            </w:r>
            <w:r>
              <w:lastRenderedPageBreak/>
              <w:t xml:space="preserve">(ASAQ _PF1)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does not hinder me (ASAQ _PF2)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am capable of succeeding with </w:t>
            </w:r>
            <w:r>
              <w:rPr>
                <w:color w:val="426092"/>
              </w:rPr>
              <w:t>${e://Field/agentName}</w:t>
            </w:r>
            <w:r>
              <w:t xml:space="preserve"> (ASAQ _PF3)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appearance is pleasing (ASAQ _AL1)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like </w:t>
            </w:r>
            <w:r>
              <w:rPr>
                <w:color w:val="426092"/>
              </w:rPr>
              <w:t>${e://Field/agentName}</w:t>
            </w:r>
            <w:r>
              <w:t xml:space="preserve"> (ASAQ _AL2)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dislike </w:t>
            </w:r>
            <w:r>
              <w:rPr>
                <w:color w:val="426092"/>
              </w:rPr>
              <w:t>${e://Field/agentName}</w:t>
            </w:r>
            <w:r>
              <w:t xml:space="preserve"> (ASAQ _AL3)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cooperative (ASAQ _AL4)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want to hang out with </w:t>
            </w:r>
            <w:r>
              <w:rPr>
                <w:color w:val="426092"/>
              </w:rPr>
              <w:t>${e://Field/agentName}</w:t>
            </w:r>
            <w:r>
              <w:t xml:space="preserve"> (ASAQ _AL5)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can easily mix socially (ASAQ _AS1)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It is easy to mingle with </w:t>
            </w:r>
            <w:r>
              <w:rPr>
                <w:color w:val="426092"/>
              </w:rPr>
              <w:t>${e://Field/agentName}</w:t>
            </w:r>
            <w:r>
              <w:t xml:space="preserve"> (ASAQ _AS2)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interacts socially with me (ASAQ _AS3)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has a distinctive character (ASAQ _APP1)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characterless (ASAQ _APP2)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an individual (ASAQ _APP3)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lastRenderedPageBreak/>
              <w:t xml:space="preserve">I will use </w:t>
            </w:r>
            <w:r>
              <w:rPr>
                <w:color w:val="426092"/>
              </w:rPr>
              <w:t>${e://Field/agentName}</w:t>
            </w:r>
            <w:r>
              <w:t xml:space="preserve"> again in the future (ASAQ _UAA1)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can see myself using </w:t>
            </w:r>
            <w:r>
              <w:rPr>
                <w:color w:val="426092"/>
              </w:rPr>
              <w:t>${e://Field/agentName}</w:t>
            </w:r>
            <w:r>
              <w:t xml:space="preserve"> in the future (ASAQ _UAA2)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oppose further interaction with </w:t>
            </w:r>
            <w:r>
              <w:rPr>
                <w:color w:val="426092"/>
              </w:rPr>
              <w:t>${e://Field/agentName}</w:t>
            </w:r>
            <w:r>
              <w:t xml:space="preserve"> (ASAQ _UAA3)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boring (ASAQ _AE1)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It is interesting to interact with </w:t>
            </w:r>
            <w:r>
              <w:rPr>
                <w:color w:val="426092"/>
              </w:rPr>
              <w:t>${e://Field/agentName}</w:t>
            </w:r>
            <w:r>
              <w:t xml:space="preserve"> (ASAQ _AE2)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enjoy interacting with </w:t>
            </w:r>
            <w:r>
              <w:rPr>
                <w:color w:val="426092"/>
              </w:rPr>
              <w:t>${e://Field/agentName}</w:t>
            </w:r>
            <w:r>
              <w:t xml:space="preserve"> (ASAQ _AE3)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unpleasant to deal with (ASAQ _AE4)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was concentrated during the interaction with </w:t>
            </w:r>
            <w:r>
              <w:rPr>
                <w:color w:val="426092"/>
              </w:rPr>
              <w:t>${e://Field/agentName}</w:t>
            </w:r>
            <w:r>
              <w:t xml:space="preserve"> (ASAQ _UE1)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The interaction captured my attention (ASAQ _UE2)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was alert during the interaction with </w:t>
            </w:r>
            <w:r>
              <w:rPr>
                <w:color w:val="426092"/>
              </w:rPr>
              <w:t>${e://Field/agentName}</w:t>
            </w:r>
            <w:r>
              <w:t xml:space="preserve"> (ASAQ _UE3)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always gives good advice (ASAQ _UT1)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acts truthfully (ASAQ _UT2)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lastRenderedPageBreak/>
              <w:t xml:space="preserve">I can rely on </w:t>
            </w:r>
            <w:r>
              <w:rPr>
                <w:color w:val="426092"/>
              </w:rPr>
              <w:t>${e://Field/agentName}</w:t>
            </w:r>
            <w:r>
              <w:t xml:space="preserve"> (ASAQ _UT3)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and I have a strategic alliance (ASAQ _UAL1)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Collaborating with </w:t>
            </w:r>
            <w:r>
              <w:rPr>
                <w:color w:val="426092"/>
              </w:rPr>
              <w:t>${e://Field/agentName}</w:t>
            </w:r>
            <w:r>
              <w:t xml:space="preserve"> is like a joint venture (ASAQ _UAL2)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joins me for mutual benefit (ASAQ _UAL3)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can collaborate in a productive way (ASAQ _UAL4)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and I are in sync with each other (ASAQ _UAL5)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understands me (ASAQ _UAL6)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remains focused on me throughout the interaction (ASAQ _AA1)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attentive (ASAQ _AA2)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receives </w:t>
            </w:r>
            <w:r>
              <w:rPr>
                <w:color w:val="426092"/>
              </w:rPr>
              <w:t>${e://Field/agentName}</w:t>
            </w:r>
            <w:r>
              <w:t xml:space="preserve">'s full attention throughout the interaction (ASAQ _AA3)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behavior does not make sense (ASAQ _AC1)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behavior is irrational (ASAQ _AC2)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lastRenderedPageBreak/>
              <w:t>${e://Field/agentName}</w:t>
            </w:r>
            <w:r>
              <w:t xml:space="preserve"> is inconsistent (ASAQ _AC3)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appears confused (ASAQ _AC4)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acts intentionally (ASAQ _AI1)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knows what it is doing (ASAQ _AI2)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has no clue of what it is doing (ASAQ _AI3)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can make its own decision (ASAQ _AI4)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see the interaction with </w:t>
            </w:r>
            <w:r>
              <w:rPr>
                <w:color w:val="426092"/>
              </w:rPr>
              <w:t>${e://Field/agentName}</w:t>
            </w:r>
            <w:r>
              <w:t xml:space="preserve"> as something positive (ASAQ _AT1)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view the interaction as something favorable (ASAQ _AT2)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think negatively of the interaction with </w:t>
            </w:r>
            <w:r>
              <w:rPr>
                <w:color w:val="426092"/>
              </w:rPr>
              <w:t>${e://Field/agentName}</w:t>
            </w:r>
            <w:r>
              <w:t xml:space="preserve"> (ASAQ _AT3)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has a social presence (ASAQ _SP1)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a social entity (ASAQ _SP2)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have the same social presence as </w:t>
            </w:r>
            <w:r>
              <w:rPr>
                <w:color w:val="426092"/>
              </w:rPr>
              <w:t>${e://Field/agentName}</w:t>
            </w:r>
            <w:r>
              <w:t xml:space="preserve"> (ASAQ _SP3)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My friends would recommend me to use </w:t>
            </w:r>
            <w:r>
              <w:rPr>
                <w:color w:val="426092"/>
              </w:rPr>
              <w:t>${e://Field/agentName}</w:t>
            </w:r>
            <w:r>
              <w:t xml:space="preserve"> (ASAQ _IIS1)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lastRenderedPageBreak/>
              <w:t xml:space="preserve">Others would encourage me to use </w:t>
            </w:r>
            <w:r>
              <w:rPr>
                <w:color w:val="426092"/>
              </w:rPr>
              <w:t>${e://Field/agentName}</w:t>
            </w:r>
            <w:r>
              <w:t xml:space="preserve"> (ASAQ _IIS2)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makes me look good (ASAQ _IIS3)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People would look favorably at me because of my interaction with </w:t>
            </w:r>
            <w:r>
              <w:rPr>
                <w:color w:val="426092"/>
              </w:rPr>
              <w:t>${e://Field/agentName}</w:t>
            </w:r>
            <w:r>
              <w:t xml:space="preserve"> (ASAQ _IIS4)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emotional (ASAQ _AEI1)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experiences emotions (ASAQ _AEI2)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is emotionless (ASAQ _AEI3)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can express its feelings (ASAQ _AEI4)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cannot experience emotions (ASAQ _AEI5)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attitude influences how I feel (ASAQ _UEP1)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I am influenced by </w:t>
            </w:r>
            <w:r>
              <w:rPr>
                <w:color w:val="426092"/>
              </w:rPr>
              <w:t>${e://Field/agentName}</w:t>
            </w:r>
            <w:r>
              <w:t xml:space="preserve">'s moods (ASAQ _UEP2)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The emotions I feel during the interaction are caused by </w:t>
            </w:r>
            <w:r>
              <w:rPr>
                <w:color w:val="426092"/>
              </w:rPr>
              <w:t>${e://Field/agentName}</w:t>
            </w:r>
            <w:r>
              <w:t xml:space="preserve"> (ASAQ _UEP3)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t xml:space="preserve">My interaction with </w:t>
            </w:r>
            <w:r>
              <w:rPr>
                <w:color w:val="426092"/>
              </w:rPr>
              <w:t>${e://Field/agentName}</w:t>
            </w:r>
            <w:r>
              <w:t xml:space="preserve"> gives me an emotional sensation (ASAQ _UEP4)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lastRenderedPageBreak/>
              <w:t xml:space="preserve">My emotions influence the mood of the interaction (ASAQ _UAI1)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 reciprocates my actions (ASAQ_UAI2)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and my behaviors are in direct response to each other's behavior (ASAQ _UAI3)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2A5F5C" w:rsidTr="002A5F5C">
        <w:tc>
          <w:tcPr>
            <w:cnfStyle w:val="001000000000" w:firstRow="0" w:lastRow="0" w:firstColumn="1" w:lastColumn="0" w:oddVBand="0" w:evenVBand="0" w:oddHBand="0" w:evenHBand="0" w:firstRowFirstColumn="0" w:firstRowLastColumn="0" w:lastRowFirstColumn="0" w:lastRowLastColumn="0"/>
            <w:tcW w:w="1197" w:type="dxa"/>
          </w:tcPr>
          <w:p w:rsidR="002A5F5C" w:rsidRDefault="00000000">
            <w:pPr>
              <w:keepNext/>
            </w:pPr>
            <w:r>
              <w:rPr>
                <w:color w:val="426092"/>
              </w:rPr>
              <w:t>${e://Field/agentName}</w:t>
            </w:r>
            <w:r>
              <w:t xml:space="preserve">'s and my emotions change to what we do to each other (ASAQ _UAI4) </w:t>
            </w: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2A5F5C" w:rsidRDefault="002A5F5C">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2A5F5C" w:rsidRDefault="002A5F5C"/>
    <w:p w:rsidR="002A5F5C" w:rsidRDefault="002A5F5C"/>
    <w:p w:rsidR="002A5F5C" w:rsidRDefault="00000000">
      <w:pPr>
        <w:pStyle w:val="BlockEndLabel"/>
      </w:pPr>
      <w:r>
        <w:t>End of Block: ASAQ</w:t>
      </w:r>
    </w:p>
    <w:p w:rsidR="002A5F5C" w:rsidRDefault="002A5F5C">
      <w:pPr>
        <w:pStyle w:val="BlockSeparator"/>
      </w:pPr>
    </w:p>
    <w:p w:rsidR="002A5F5C" w:rsidRDefault="00000000">
      <w:pPr>
        <w:pStyle w:val="BlockStartLabel"/>
      </w:pPr>
      <w:r>
        <w:t xml:space="preserve">Start of Block: </w:t>
      </w:r>
      <w:proofErr w:type="spellStart"/>
      <w:r>
        <w:t>AttentionCheck</w:t>
      </w:r>
      <w:proofErr w:type="spellEnd"/>
    </w:p>
    <w:tbl>
      <w:tblPr>
        <w:tblStyle w:val="QQuestionIconTable"/>
        <w:tblW w:w="50" w:type="auto"/>
        <w:tblLook w:val="07E0" w:firstRow="1" w:lastRow="1" w:firstColumn="1" w:lastColumn="1" w:noHBand="1" w:noVBand="1"/>
      </w:tblPr>
      <w:tblGrid>
        <w:gridCol w:w="380"/>
      </w:tblGrid>
      <w:tr w:rsidR="002A5F5C">
        <w:tc>
          <w:tcPr>
            <w:tcW w:w="50" w:type="dxa"/>
          </w:tcPr>
          <w:p w:rsidR="002A5F5C" w:rsidRDefault="00000000">
            <w:pPr>
              <w:keepNext/>
            </w:pPr>
            <w:r>
              <w:rPr>
                <w:noProof/>
              </w:rPr>
              <w:drawing>
                <wp:inline distT="0" distB="0" distL="0" distR="0">
                  <wp:extent cx="228600" cy="228600"/>
                  <wp:effectExtent l="0" t="0" r="0" b="0"/>
                  <wp:docPr id="5"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JavaScript.png"/>
                          <pic:cNvPicPr/>
                        </pic:nvPicPr>
                        <pic:blipFill>
                          <a:blip r:embed="rId7"/>
                          <a:stretch>
                            <a:fillRect/>
                          </a:stretch>
                        </pic:blipFill>
                        <pic:spPr>
                          <a:xfrm>
                            <a:off x="0" y="0"/>
                            <a:ext cx="228600" cy="228600"/>
                          </a:xfrm>
                          <a:prstGeom prst="rect">
                            <a:avLst/>
                          </a:prstGeom>
                        </pic:spPr>
                      </pic:pic>
                    </a:graphicData>
                  </a:graphic>
                </wp:inline>
              </w:drawing>
            </w:r>
          </w:p>
        </w:tc>
      </w:tr>
    </w:tbl>
    <w:p w:rsidR="002A5F5C" w:rsidRDefault="002A5F5C"/>
    <w:p w:rsidR="002A5F5C" w:rsidRDefault="00000000">
      <w:pPr>
        <w:keepNext/>
      </w:pPr>
      <w:r>
        <w:t xml:space="preserve">END1 Thank you for your participation. Unfortunately, you failed the attention check.    If you have questions about this study, you can contact </w:t>
      </w:r>
      <w:r w:rsidR="00826F5B">
        <w:t>&lt;name&gt;</w:t>
      </w:r>
      <w:r>
        <w:t xml:space="preserve">  (</w:t>
      </w:r>
      <w:proofErr w:type="spellStart"/>
      <w:r w:rsidR="00826F5B">
        <w:t>name</w:t>
      </w:r>
      <w:r>
        <w:t>@</w:t>
      </w:r>
      <w:r w:rsidR="00826F5B">
        <w:t>email.ext</w:t>
      </w:r>
      <w:proofErr w:type="spellEnd"/>
      <w:r>
        <w:t xml:space="preserve">).    </w:t>
      </w:r>
      <w:r>
        <w:br/>
        <w:t>Click the next button to go back to Prolific and please, </w:t>
      </w:r>
      <w:r>
        <w:rPr>
          <w:b/>
        </w:rPr>
        <w:t>return your submission</w:t>
      </w:r>
      <w:r>
        <w:t xml:space="preserve"> in Prolific (otherwise we will have to reject your submission).  </w:t>
      </w:r>
      <w:r>
        <w:br/>
        <w:t> </w:t>
      </w:r>
    </w:p>
    <w:p w:rsidR="002A5F5C" w:rsidRDefault="002A5F5C"/>
    <w:p w:rsidR="002A5F5C" w:rsidRDefault="00000000">
      <w:pPr>
        <w:pStyle w:val="BlockEndLabel"/>
      </w:pPr>
      <w:r>
        <w:t xml:space="preserve">End of Block: </w:t>
      </w:r>
      <w:proofErr w:type="spellStart"/>
      <w:r>
        <w:t>AttentionCheck</w:t>
      </w:r>
      <w:proofErr w:type="spellEnd"/>
    </w:p>
    <w:p w:rsidR="002A5F5C" w:rsidRDefault="002A5F5C">
      <w:pPr>
        <w:pStyle w:val="BlockSeparator"/>
      </w:pPr>
    </w:p>
    <w:p w:rsidR="002A5F5C" w:rsidRDefault="00000000">
      <w:pPr>
        <w:pStyle w:val="BlockStartLabel"/>
      </w:pPr>
      <w:r>
        <w:t>Start of Block: Comment</w:t>
      </w:r>
    </w:p>
    <w:p w:rsidR="002A5F5C" w:rsidRDefault="002A5F5C"/>
    <w:p w:rsidR="002A5F5C" w:rsidRDefault="00000000">
      <w:pPr>
        <w:keepNext/>
      </w:pPr>
      <w:r>
        <w:t xml:space="preserve">COMMENT If you have any </w:t>
      </w:r>
      <w:proofErr w:type="gramStart"/>
      <w:r>
        <w:t>comments</w:t>
      </w:r>
      <w:proofErr w:type="gramEnd"/>
      <w:r>
        <w:t xml:space="preserve"> you can leave them here:</w:t>
      </w:r>
    </w:p>
    <w:p w:rsidR="002A5F5C" w:rsidRDefault="00000000">
      <w:pPr>
        <w:pStyle w:val="TextEntryLine"/>
        <w:ind w:firstLine="400"/>
      </w:pPr>
      <w:r>
        <w:t>________________________________________________________________</w:t>
      </w:r>
    </w:p>
    <w:p w:rsidR="002A5F5C" w:rsidRDefault="00000000">
      <w:pPr>
        <w:pStyle w:val="TextEntryLine"/>
        <w:ind w:firstLine="400"/>
      </w:pPr>
      <w:r>
        <w:t>________________________________________________________________</w:t>
      </w:r>
    </w:p>
    <w:p w:rsidR="002A5F5C" w:rsidRDefault="00000000">
      <w:pPr>
        <w:pStyle w:val="TextEntryLine"/>
        <w:ind w:firstLine="400"/>
      </w:pPr>
      <w:r>
        <w:t>________________________________________________________________</w:t>
      </w:r>
    </w:p>
    <w:p w:rsidR="002A5F5C" w:rsidRDefault="00000000">
      <w:pPr>
        <w:pStyle w:val="TextEntryLine"/>
        <w:ind w:firstLine="400"/>
      </w:pPr>
      <w:r>
        <w:t>________________________________________________________________</w:t>
      </w:r>
    </w:p>
    <w:p w:rsidR="002A5F5C" w:rsidRDefault="00000000">
      <w:pPr>
        <w:pStyle w:val="TextEntryLine"/>
        <w:ind w:firstLine="400"/>
      </w:pPr>
      <w:r>
        <w:lastRenderedPageBreak/>
        <w:t>________________________________________________________________</w:t>
      </w:r>
    </w:p>
    <w:p w:rsidR="002A5F5C" w:rsidRDefault="002A5F5C"/>
    <w:p w:rsidR="002A5F5C" w:rsidRDefault="002A5F5C">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2A5F5C">
        <w:tblPrEx>
          <w:tblCellMar>
            <w:top w:w="0" w:type="dxa"/>
            <w:bottom w:w="0" w:type="dxa"/>
          </w:tblCellMar>
        </w:tblPrEx>
        <w:trPr>
          <w:trHeight w:val="300"/>
        </w:trPr>
        <w:tc>
          <w:tcPr>
            <w:tcW w:w="1368" w:type="dxa"/>
            <w:tcBorders>
              <w:top w:val="nil"/>
              <w:left w:val="nil"/>
              <w:bottom w:val="nil"/>
              <w:right w:val="nil"/>
            </w:tcBorders>
          </w:tcPr>
          <w:p w:rsidR="002A5F5C" w:rsidRDefault="00000000">
            <w:pPr>
              <w:rPr>
                <w:color w:val="CCCCCC"/>
              </w:rPr>
            </w:pPr>
            <w:r>
              <w:rPr>
                <w:color w:val="CCCCCC"/>
              </w:rPr>
              <w:t>Page Break</w:t>
            </w:r>
          </w:p>
        </w:tc>
        <w:tc>
          <w:tcPr>
            <w:tcW w:w="8208" w:type="dxa"/>
            <w:tcBorders>
              <w:top w:val="nil"/>
              <w:left w:val="nil"/>
              <w:bottom w:val="nil"/>
              <w:right w:val="nil"/>
            </w:tcBorders>
          </w:tcPr>
          <w:p w:rsidR="002A5F5C" w:rsidRDefault="002A5F5C">
            <w:pPr>
              <w:pBdr>
                <w:top w:val="single" w:sz="8" w:space="0" w:color="CCCCCC"/>
              </w:pBdr>
              <w:spacing w:before="120" w:after="120" w:line="120" w:lineRule="auto"/>
              <w:jc w:val="center"/>
              <w:rPr>
                <w:color w:val="CCCCCC"/>
              </w:rPr>
            </w:pPr>
          </w:p>
        </w:tc>
      </w:tr>
    </w:tbl>
    <w:p w:rsidR="002A5F5C" w:rsidRDefault="00000000">
      <w:r>
        <w:br w:type="page"/>
      </w:r>
    </w:p>
    <w:p w:rsidR="002A5F5C" w:rsidRDefault="002A5F5C"/>
    <w:p w:rsidR="002A5F5C" w:rsidRDefault="00000000">
      <w:pPr>
        <w:keepNext/>
      </w:pPr>
      <w:r>
        <w:t>END2 Thank you for participating in our study. If you have questions about this study, you can contact &lt;name&gt; (</w:t>
      </w:r>
      <w:r w:rsidR="00826F5B">
        <w:t>name</w:t>
      </w:r>
      <w:r>
        <w:t>@email.com).    Please click the next button to return to Prolific and collect your payment.</w:t>
      </w:r>
    </w:p>
    <w:p w:rsidR="002A5F5C" w:rsidRDefault="002A5F5C"/>
    <w:p w:rsidR="002A5F5C" w:rsidRDefault="00000000">
      <w:pPr>
        <w:pStyle w:val="BlockEndLabel"/>
      </w:pPr>
      <w:r>
        <w:t>End of Block: Comment</w:t>
      </w:r>
    </w:p>
    <w:p w:rsidR="002A5F5C" w:rsidRDefault="002A5F5C">
      <w:pPr>
        <w:pStyle w:val="BlockSeparator"/>
      </w:pPr>
    </w:p>
    <w:p w:rsidR="002A5F5C" w:rsidRDefault="002A5F5C"/>
    <w:sectPr w:rsidR="002A5F5C">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62A9" w:rsidRDefault="000562A9">
      <w:pPr>
        <w:spacing w:line="240" w:lineRule="auto"/>
      </w:pPr>
      <w:r>
        <w:separator/>
      </w:r>
    </w:p>
  </w:endnote>
  <w:endnote w:type="continuationSeparator" w:id="0">
    <w:p w:rsidR="000562A9" w:rsidRDefault="000562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000000"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62A9" w:rsidRDefault="000562A9">
      <w:pPr>
        <w:spacing w:line="240" w:lineRule="auto"/>
      </w:pPr>
      <w:r>
        <w:separator/>
      </w:r>
    </w:p>
  </w:footnote>
  <w:footnote w:type="continuationSeparator" w:id="0">
    <w:p w:rsidR="000562A9" w:rsidRDefault="000562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18233871">
    <w:abstractNumId w:val="2"/>
  </w:num>
  <w:num w:numId="2" w16cid:durableId="323356451">
    <w:abstractNumId w:val="1"/>
  </w:num>
  <w:num w:numId="3" w16cid:durableId="2146582081">
    <w:abstractNumId w:val="3"/>
  </w:num>
  <w:num w:numId="4" w16cid:durableId="1374307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proofState w:spelling="clean" w:grammar="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562A9"/>
    <w:rsid w:val="002A5F5C"/>
    <w:rsid w:val="00826F5B"/>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F274"/>
  <w15:docId w15:val="{998BFF15-D9EF-DE4C-92C2-CBB17F762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NL"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NL"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NL"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2142</Words>
  <Characters>12216</Characters>
  <Application>Microsoft Office Word</Application>
  <DocSecurity>0</DocSecurity>
  <Lines>101</Lines>
  <Paragraphs>28</Paragraphs>
  <ScaleCrop>false</ScaleCrop>
  <Company>Qualtrics</Company>
  <LinksUpToDate>false</LinksUpToDate>
  <CharactersWithSpaces>14330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ASAQ_1stPOV_example</dc:title>
  <dc:subject/>
  <dc:creator>Qualtrics</dc:creator>
  <cp:keywords/>
  <dc:description/>
  <cp:lastModifiedBy>Siska Fitrianie</cp:lastModifiedBy>
  <cp:revision>2</cp:revision>
  <dcterms:created xsi:type="dcterms:W3CDTF">2025-04-06T21:34:00Z</dcterms:created>
  <dcterms:modified xsi:type="dcterms:W3CDTF">2025-04-06T21:37:00Z</dcterms:modified>
</cp:coreProperties>
</file>